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35" w:rsidRPr="00DA6735" w:rsidRDefault="00DA6735" w:rsidP="00DA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3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  <w:t>Sandra Whitney</w:t>
      </w:r>
      <w:r w:rsidRPr="00DA67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br/>
      </w:r>
      <w:r w:rsidRPr="00DA673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Assistant Professor</w:t>
      </w:r>
      <w:r w:rsidRPr="00DA673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321 Holmes/Hunter Academic Building </w:t>
      </w:r>
      <w:r w:rsidRPr="00DA673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(706) 542-5314 </w:t>
      </w:r>
      <w:r w:rsidRPr="00DA673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hyperlink r:id="rId5" w:history="1">
        <w:r w:rsidRPr="00DA6735">
          <w:rPr>
            <w:rFonts w:ascii="Times New Roman" w:eastAsia="Times New Roman" w:hAnsi="Times New Roman" w:cs="Times New Roman"/>
            <w:color w:val="990000"/>
            <w:sz w:val="20"/>
            <w:szCs w:val="20"/>
            <w:lang w:val="en"/>
          </w:rPr>
          <w:t>swhitney@uga.edu</w:t>
        </w:r>
      </w:hyperlink>
      <w:r w:rsidRPr="00DA673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bookmarkStart w:id="0" w:name="_GoBack"/>
      <w:bookmarkEnd w:id="0"/>
    </w:p>
    <w:p w:rsidR="00DA6735" w:rsidRPr="00DA6735" w:rsidRDefault="00DA6735" w:rsidP="00DA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Education:</w:t>
      </w:r>
      <w:r w:rsidRPr="00DA6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Ph.D. - University of Georgia </w:t>
      </w:r>
    </w:p>
    <w:p w:rsidR="00DA6735" w:rsidRPr="00DA6735" w:rsidRDefault="00DA6735" w:rsidP="00DA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Courses Taught: </w:t>
      </w:r>
      <w:r w:rsidRPr="00DA673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Directed Study in Swahili Language and Literature SWAH 3990, Southwestern Archeology 1990H, Honors Introduction to Anthropology 2120H, </w:t>
      </w:r>
      <w:proofErr w:type="gramStart"/>
      <w:r w:rsidRPr="00DA673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Human</w:t>
      </w:r>
      <w:proofErr w:type="gramEnd"/>
      <w:r w:rsidRPr="00DA673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Evolution for Non-scientists FRES 1010 </w:t>
      </w:r>
    </w:p>
    <w:p w:rsidR="00DA6735" w:rsidRPr="00DA6735" w:rsidRDefault="00DA6735" w:rsidP="00DA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Regional Interests: </w:t>
      </w:r>
      <w:r w:rsidRPr="00DA673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East Africa [Tanzania, Somalia] </w:t>
      </w:r>
    </w:p>
    <w:p w:rsidR="00DA6735" w:rsidRPr="00DA6735" w:rsidRDefault="00DA6735" w:rsidP="00DA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Coordinator: </w:t>
      </w:r>
      <w:r w:rsidRPr="00DA673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African Studies Service Learning </w:t>
      </w:r>
    </w:p>
    <w:p w:rsidR="002C36FC" w:rsidRPr="00DA6735" w:rsidRDefault="002C36FC" w:rsidP="00DA6735"/>
    <w:sectPr w:rsidR="002C36FC" w:rsidRPr="00DA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5"/>
    <w:rsid w:val="002C36FC"/>
    <w:rsid w:val="00D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735"/>
    <w:rPr>
      <w:color w:val="990000"/>
      <w:u w:val="single"/>
    </w:rPr>
  </w:style>
  <w:style w:type="character" w:customStyle="1" w:styleId="style61">
    <w:name w:val="style61"/>
    <w:basedOn w:val="DefaultParagraphFont"/>
    <w:rsid w:val="00DA673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A6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735"/>
    <w:rPr>
      <w:color w:val="990000"/>
      <w:u w:val="single"/>
    </w:rPr>
  </w:style>
  <w:style w:type="character" w:customStyle="1" w:styleId="style61">
    <w:name w:val="style61"/>
    <w:basedOn w:val="DefaultParagraphFont"/>
    <w:rsid w:val="00DA673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A6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hitney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2012-06-29T15:21:00Z</dcterms:created>
  <dcterms:modified xsi:type="dcterms:W3CDTF">2012-06-29T15:21:00Z</dcterms:modified>
</cp:coreProperties>
</file>