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05F" w:rsidRPr="0054605F" w:rsidRDefault="0054605F" w:rsidP="0054605F">
      <w:pPr>
        <w:spacing w:before="100" w:beforeAutospacing="1" w:after="100" w:afterAutospacing="1" w:line="270" w:lineRule="atLeast"/>
        <w:outlineLvl w:val="5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54605F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Timothy Cleaveland</w:t>
      </w:r>
    </w:p>
    <w:tbl>
      <w:tblPr>
        <w:tblW w:w="0" w:type="auto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25"/>
        <w:gridCol w:w="2355"/>
      </w:tblGrid>
      <w:tr w:rsidR="0054605F" w:rsidRPr="0054605F">
        <w:trPr>
          <w:tblCellSpacing w:w="15" w:type="dxa"/>
        </w:trPr>
        <w:tc>
          <w:tcPr>
            <w:tcW w:w="0" w:type="auto"/>
            <w:hideMark/>
          </w:tcPr>
          <w:p w:rsidR="0054605F" w:rsidRPr="0054605F" w:rsidRDefault="0054605F" w:rsidP="0054605F">
            <w:pPr>
              <w:spacing w:before="100" w:beforeAutospacing="1" w:after="100" w:afterAutospacing="1" w:line="240" w:lineRule="auto"/>
              <w:outlineLvl w:val="1"/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</w:pPr>
            <w:r w:rsidRPr="0054605F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</w:rPr>
              <w:t>Islamic West Africa, and the history of slavery, gender and race</w:t>
            </w:r>
          </w:p>
          <w:p w:rsidR="0054605F" w:rsidRPr="0054605F" w:rsidRDefault="0054605F" w:rsidP="0054605F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4605F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Associate Professor</w:t>
            </w:r>
            <w:r w:rsidRPr="0054605F">
              <w:rPr>
                <w:rFonts w:ascii="Verdana" w:eastAsia="Times New Roman" w:hAnsi="Verdana" w:cs="Times New Roman"/>
                <w:sz w:val="18"/>
                <w:szCs w:val="18"/>
              </w:rPr>
              <w:br/>
              <w:t>Ph.D., Northwestern, 1995</w:t>
            </w:r>
          </w:p>
          <w:p w:rsidR="0054605F" w:rsidRPr="0054605F" w:rsidRDefault="0054605F" w:rsidP="0054605F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4605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 xml:space="preserve">Office: </w:t>
            </w:r>
            <w:r w:rsidRPr="0054605F">
              <w:rPr>
                <w:rFonts w:ascii="Verdana" w:eastAsia="Times New Roman" w:hAnsi="Verdana" w:cs="Times New Roman"/>
                <w:sz w:val="18"/>
                <w:szCs w:val="18"/>
              </w:rPr>
              <w:t>340 LeConte</w:t>
            </w:r>
            <w:r w:rsidRPr="0054605F">
              <w:rPr>
                <w:rFonts w:ascii="Verdana" w:eastAsia="Times New Roman" w:hAnsi="Verdana" w:cs="Times New Roman"/>
                <w:sz w:val="18"/>
                <w:szCs w:val="18"/>
              </w:rPr>
              <w:br/>
              <w:t>Office Hours: TR 12:15-1:15</w:t>
            </w:r>
            <w:r w:rsidRPr="0054605F">
              <w:rPr>
                <w:rFonts w:ascii="Verdana" w:eastAsia="Times New Roman" w:hAnsi="Verdana" w:cs="Times New Roman"/>
                <w:sz w:val="18"/>
                <w:szCs w:val="18"/>
              </w:rPr>
              <w:br/>
              <w:t>Phone: (706) 542-2479</w:t>
            </w:r>
          </w:p>
          <w:p w:rsidR="0054605F" w:rsidRPr="0054605F" w:rsidRDefault="0054605F" w:rsidP="0054605F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5" w:history="1">
              <w:r w:rsidRPr="0054605F">
                <w:rPr>
                  <w:rFonts w:ascii="Verdana" w:eastAsia="Times New Roman" w:hAnsi="Verdana" w:cs="Times New Roman"/>
                  <w:b/>
                  <w:bCs/>
                  <w:color w:val="990000"/>
                  <w:sz w:val="18"/>
                  <w:szCs w:val="18"/>
                </w:rPr>
                <w:t>tcleave@uga.edu</w:t>
              </w:r>
            </w:hyperlink>
          </w:p>
          <w:p w:rsidR="0054605F" w:rsidRPr="0054605F" w:rsidRDefault="0054605F" w:rsidP="0054605F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4605F">
              <w:rPr>
                <w:rFonts w:ascii="Verdana" w:eastAsia="Times New Roman" w:hAnsi="Verdana" w:cs="Times New Roman"/>
                <w:sz w:val="18"/>
                <w:szCs w:val="18"/>
              </w:rPr>
              <w:t xml:space="preserve">Tim Cleaveland recently completed </w:t>
            </w:r>
            <w:r w:rsidRPr="0054605F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Becoming Walata: A History of Saharan Social Formation and Transformation</w:t>
            </w:r>
            <w:r w:rsidRPr="0054605F">
              <w:rPr>
                <w:rFonts w:ascii="Verdana" w:eastAsia="Times New Roman" w:hAnsi="Verdana" w:cs="Times New Roman"/>
                <w:sz w:val="18"/>
                <w:szCs w:val="18"/>
              </w:rPr>
              <w:t xml:space="preserve">. He has also published articles in the </w:t>
            </w:r>
            <w:r w:rsidRPr="0054605F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Journal of African History</w:t>
            </w:r>
            <w:r w:rsidRPr="0054605F">
              <w:rPr>
                <w:rFonts w:ascii="Verdana" w:eastAsia="Times New Roman" w:hAnsi="Verdana" w:cs="Times New Roman"/>
                <w:sz w:val="18"/>
                <w:szCs w:val="18"/>
              </w:rPr>
              <w:t xml:space="preserve"> and the </w:t>
            </w:r>
            <w:r w:rsidRPr="0054605F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Canadian Journal of African Studies</w:t>
            </w:r>
            <w:r w:rsidRPr="0054605F">
              <w:rPr>
                <w:rFonts w:ascii="Verdana" w:eastAsia="Times New Roman" w:hAnsi="Verdana" w:cs="Times New Roman"/>
                <w:sz w:val="18"/>
                <w:szCs w:val="18"/>
              </w:rPr>
              <w:t>. He is currently working on a history of milk-kinship, which was recently funded by the National Endowment for the Humanities.</w:t>
            </w:r>
          </w:p>
        </w:tc>
        <w:tc>
          <w:tcPr>
            <w:tcW w:w="0" w:type="auto"/>
            <w:hideMark/>
          </w:tcPr>
          <w:p w:rsidR="0054605F" w:rsidRPr="0054605F" w:rsidRDefault="0054605F" w:rsidP="0054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0" cy="1885950"/>
                  <wp:effectExtent l="0" t="0" r="0" b="0"/>
                  <wp:docPr id="1" name="Picture 1" descr="http://history.uga.edu/images/people/cleavela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history.uga.edu/images/people/cleavelan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05F" w:rsidRPr="005460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605F" w:rsidRPr="0054605F" w:rsidRDefault="0054605F" w:rsidP="0054605F">
            <w:pPr>
              <w:spacing w:before="100" w:beforeAutospacing="1" w:after="100" w:afterAutospacing="1" w:line="270" w:lineRule="atLeast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18"/>
                <w:szCs w:val="18"/>
              </w:rPr>
            </w:pPr>
            <w:r w:rsidRPr="0054605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18"/>
                <w:szCs w:val="18"/>
              </w:rPr>
              <w:t>Research and Teaching Interests</w:t>
            </w:r>
          </w:p>
          <w:p w:rsidR="0054605F" w:rsidRPr="0054605F" w:rsidRDefault="0054605F" w:rsidP="0054605F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4605F">
              <w:rPr>
                <w:rFonts w:ascii="Verdana" w:eastAsia="Times New Roman" w:hAnsi="Verdana" w:cs="Times New Roman"/>
                <w:sz w:val="18"/>
                <w:szCs w:val="18"/>
              </w:rPr>
              <w:t>[</w:t>
            </w:r>
            <w:hyperlink r:id="rId7" w:history="1">
              <w:r w:rsidRPr="0054605F">
                <w:rPr>
                  <w:rFonts w:ascii="Verdana" w:eastAsia="Times New Roman" w:hAnsi="Verdana" w:cs="Times New Roman"/>
                  <w:b/>
                  <w:bCs/>
                  <w:color w:val="990000"/>
                  <w:sz w:val="18"/>
                  <w:szCs w:val="18"/>
                </w:rPr>
                <w:t>Africa</w:t>
              </w:r>
            </w:hyperlink>
            <w:r w:rsidRPr="0054605F">
              <w:rPr>
                <w:rFonts w:ascii="Verdana" w:eastAsia="Times New Roman" w:hAnsi="Verdana" w:cs="Times New Roman"/>
                <w:sz w:val="18"/>
                <w:szCs w:val="18"/>
              </w:rPr>
              <w:t>]</w:t>
            </w:r>
            <w:r w:rsidRPr="0054605F">
              <w:rPr>
                <w:rFonts w:ascii="Verdana" w:eastAsia="Times New Roman" w:hAnsi="Verdana" w:cs="Times New Roman"/>
                <w:sz w:val="18"/>
                <w:szCs w:val="18"/>
              </w:rPr>
              <w:br/>
              <w:t>[</w:t>
            </w:r>
            <w:hyperlink r:id="rId8" w:history="1">
              <w:r w:rsidRPr="0054605F">
                <w:rPr>
                  <w:rFonts w:ascii="Verdana" w:eastAsia="Times New Roman" w:hAnsi="Verdana" w:cs="Times New Roman"/>
                  <w:b/>
                  <w:bCs/>
                  <w:color w:val="990000"/>
                  <w:sz w:val="18"/>
                  <w:szCs w:val="18"/>
                </w:rPr>
                <w:t>Gender &amp; Sexuality</w:t>
              </w:r>
            </w:hyperlink>
            <w:r w:rsidRPr="0054605F">
              <w:rPr>
                <w:rFonts w:ascii="Verdana" w:eastAsia="Times New Roman" w:hAnsi="Verdana" w:cs="Times New Roman"/>
                <w:sz w:val="18"/>
                <w:szCs w:val="18"/>
              </w:rPr>
              <w:t>]</w:t>
            </w:r>
            <w:r w:rsidRPr="0054605F">
              <w:rPr>
                <w:rFonts w:ascii="Verdana" w:eastAsia="Times New Roman" w:hAnsi="Verdana" w:cs="Times New Roman"/>
                <w:sz w:val="18"/>
                <w:szCs w:val="18"/>
              </w:rPr>
              <w:br/>
              <w:t>[</w:t>
            </w:r>
            <w:hyperlink r:id="rId9" w:history="1">
              <w:r w:rsidRPr="0054605F">
                <w:rPr>
                  <w:rFonts w:ascii="Verdana" w:eastAsia="Times New Roman" w:hAnsi="Verdana" w:cs="Times New Roman"/>
                  <w:b/>
                  <w:bCs/>
                  <w:color w:val="990000"/>
                  <w:sz w:val="18"/>
                  <w:szCs w:val="18"/>
                </w:rPr>
                <w:t>Imperialism &amp; Colonialism</w:t>
              </w:r>
            </w:hyperlink>
            <w:r w:rsidRPr="0054605F">
              <w:rPr>
                <w:rFonts w:ascii="Verdana" w:eastAsia="Times New Roman" w:hAnsi="Verdana" w:cs="Times New Roman"/>
                <w:sz w:val="18"/>
                <w:szCs w:val="18"/>
              </w:rPr>
              <w:t>]</w:t>
            </w:r>
            <w:r w:rsidRPr="0054605F">
              <w:rPr>
                <w:rFonts w:ascii="Verdana" w:eastAsia="Times New Roman" w:hAnsi="Verdana" w:cs="Times New Roman"/>
                <w:sz w:val="18"/>
                <w:szCs w:val="18"/>
              </w:rPr>
              <w:br/>
              <w:t>[</w:t>
            </w:r>
            <w:hyperlink r:id="rId10" w:history="1">
              <w:r w:rsidRPr="0054605F">
                <w:rPr>
                  <w:rFonts w:ascii="Verdana" w:eastAsia="Times New Roman" w:hAnsi="Verdana" w:cs="Times New Roman"/>
                  <w:b/>
                  <w:bCs/>
                  <w:color w:val="990000"/>
                  <w:sz w:val="18"/>
                  <w:szCs w:val="18"/>
                </w:rPr>
                <w:t>Religion</w:t>
              </w:r>
            </w:hyperlink>
            <w:r w:rsidRPr="0054605F">
              <w:rPr>
                <w:rFonts w:ascii="Verdana" w:eastAsia="Times New Roman" w:hAnsi="Verdana" w:cs="Times New Roman"/>
                <w:sz w:val="18"/>
                <w:szCs w:val="18"/>
              </w:rPr>
              <w:t>]</w:t>
            </w:r>
          </w:p>
        </w:tc>
      </w:tr>
      <w:tr w:rsidR="0054605F" w:rsidRPr="005460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605F" w:rsidRPr="0054605F" w:rsidRDefault="0054605F" w:rsidP="0054605F">
            <w:pPr>
              <w:spacing w:before="100" w:beforeAutospacing="1" w:after="100" w:afterAutospacing="1" w:line="270" w:lineRule="atLeast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18"/>
                <w:szCs w:val="18"/>
              </w:rPr>
            </w:pPr>
            <w:r w:rsidRPr="0054605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18"/>
                <w:szCs w:val="18"/>
              </w:rPr>
              <w:t>Selected Publications</w:t>
            </w:r>
          </w:p>
          <w:p w:rsidR="0054605F" w:rsidRPr="0054605F" w:rsidRDefault="0054605F" w:rsidP="0054605F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4605F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Becoming Walata: A History of Saharan Social Formation and Transformation</w:t>
            </w:r>
            <w:r w:rsidRPr="0054605F">
              <w:rPr>
                <w:rFonts w:ascii="Verdana" w:eastAsia="Times New Roman" w:hAnsi="Verdana" w:cs="Times New Roman"/>
                <w:sz w:val="18"/>
                <w:szCs w:val="18"/>
              </w:rPr>
              <w:t xml:space="preserve"> (Heinemann, 2001) [</w:t>
            </w:r>
            <w:hyperlink r:id="rId11" w:history="1">
              <w:r w:rsidRPr="0054605F">
                <w:rPr>
                  <w:rFonts w:ascii="Verdana" w:eastAsia="Times New Roman" w:hAnsi="Verdana" w:cs="Times New Roman"/>
                  <w:b/>
                  <w:bCs/>
                  <w:color w:val="990000"/>
                  <w:sz w:val="18"/>
                  <w:szCs w:val="18"/>
                </w:rPr>
                <w:t>More Info</w:t>
              </w:r>
            </w:hyperlink>
            <w:r w:rsidRPr="0054605F">
              <w:rPr>
                <w:rFonts w:ascii="Verdana" w:eastAsia="Times New Roman" w:hAnsi="Verdana" w:cs="Times New Roman"/>
                <w:sz w:val="18"/>
                <w:szCs w:val="18"/>
              </w:rPr>
              <w:t>]</w:t>
            </w:r>
          </w:p>
          <w:p w:rsidR="0054605F" w:rsidRPr="0054605F" w:rsidRDefault="0054605F" w:rsidP="0054605F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4605F">
              <w:rPr>
                <w:rFonts w:ascii="Verdana" w:eastAsia="Times New Roman" w:hAnsi="Verdana" w:cs="Times New Roman"/>
                <w:sz w:val="18"/>
                <w:szCs w:val="18"/>
              </w:rPr>
              <w:t xml:space="preserve">"Reproducing Walati Society: Women and the Politics of Gender, Age, and social Rank in Twentieth Century Walata," </w:t>
            </w:r>
            <w:r w:rsidRPr="0054605F">
              <w:rPr>
                <w:rFonts w:ascii="Verdana" w:eastAsia="Times New Roman" w:hAnsi="Verdana" w:cs="Times New Roman"/>
                <w:i/>
                <w:iCs/>
                <w:sz w:val="18"/>
                <w:szCs w:val="18"/>
              </w:rPr>
              <w:t>The Canadian Journal of African Studies</w:t>
            </w:r>
            <w:r w:rsidRPr="0054605F">
              <w:rPr>
                <w:rFonts w:ascii="Verdana" w:eastAsia="Times New Roman" w:hAnsi="Verdana" w:cs="Times New Roman"/>
                <w:sz w:val="18"/>
                <w:szCs w:val="18"/>
              </w:rPr>
              <w:t xml:space="preserve"> (2000)</w:t>
            </w:r>
          </w:p>
        </w:tc>
      </w:tr>
      <w:tr w:rsidR="0054605F" w:rsidRPr="005460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605F" w:rsidRPr="0054605F" w:rsidRDefault="0054605F" w:rsidP="0054605F">
            <w:pPr>
              <w:spacing w:before="100" w:beforeAutospacing="1" w:after="100" w:afterAutospacing="1" w:line="270" w:lineRule="atLeast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18"/>
                <w:szCs w:val="18"/>
              </w:rPr>
            </w:pPr>
            <w:r w:rsidRPr="0054605F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18"/>
                <w:szCs w:val="18"/>
              </w:rPr>
              <w:t>Courses Taught</w:t>
            </w:r>
          </w:p>
          <w:p w:rsidR="0054605F" w:rsidRPr="0054605F" w:rsidRDefault="0054605F" w:rsidP="0054605F">
            <w:pPr>
              <w:spacing w:after="0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4605F">
              <w:rPr>
                <w:rFonts w:ascii="Verdana" w:eastAsia="Times New Roman" w:hAnsi="Verdana" w:cs="Times New Roman"/>
                <w:sz w:val="18"/>
                <w:szCs w:val="18"/>
              </w:rPr>
              <w:t xml:space="preserve">HIST2501: Africa to 1800 </w:t>
            </w:r>
            <w:hyperlink r:id="rId12" w:history="1">
              <w:r w:rsidRPr="0054605F">
                <w:rPr>
                  <w:rFonts w:ascii="Verdana" w:eastAsia="Times New Roman" w:hAnsi="Verdana" w:cs="Times New Roman"/>
                  <w:b/>
                  <w:bCs/>
                  <w:color w:val="990000"/>
                  <w:sz w:val="18"/>
                  <w:szCs w:val="18"/>
                </w:rPr>
                <w:t>[Syllabus]</w:t>
              </w:r>
            </w:hyperlink>
          </w:p>
          <w:p w:rsidR="0054605F" w:rsidRPr="0054605F" w:rsidRDefault="0054605F" w:rsidP="0054605F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4605F">
              <w:rPr>
                <w:rFonts w:ascii="Verdana" w:eastAsia="Times New Roman" w:hAnsi="Verdana" w:cs="Times New Roman"/>
                <w:sz w:val="18"/>
                <w:szCs w:val="18"/>
              </w:rPr>
              <w:t xml:space="preserve">HIST2502: Africa Since 1800 </w:t>
            </w:r>
            <w:hyperlink r:id="rId13" w:history="1">
              <w:r w:rsidRPr="0054605F">
                <w:rPr>
                  <w:rFonts w:ascii="Verdana" w:eastAsia="Times New Roman" w:hAnsi="Verdana" w:cs="Times New Roman"/>
                  <w:b/>
                  <w:bCs/>
                  <w:color w:val="990000"/>
                  <w:sz w:val="18"/>
                  <w:szCs w:val="18"/>
                </w:rPr>
                <w:t>[Syllabus]</w:t>
              </w:r>
            </w:hyperlink>
          </w:p>
          <w:p w:rsidR="0054605F" w:rsidRPr="0054605F" w:rsidRDefault="0054605F" w:rsidP="0054605F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4605F">
              <w:rPr>
                <w:rFonts w:ascii="Verdana" w:eastAsia="Times New Roman" w:hAnsi="Verdana" w:cs="Times New Roman"/>
                <w:sz w:val="18"/>
                <w:szCs w:val="18"/>
              </w:rPr>
              <w:t xml:space="preserve">HIST3512: 19-20th C. East Africa </w:t>
            </w:r>
            <w:hyperlink r:id="rId14" w:history="1">
              <w:r w:rsidRPr="0054605F">
                <w:rPr>
                  <w:rFonts w:ascii="Verdana" w:eastAsia="Times New Roman" w:hAnsi="Verdana" w:cs="Times New Roman"/>
                  <w:b/>
                  <w:bCs/>
                  <w:color w:val="990000"/>
                  <w:sz w:val="18"/>
                  <w:szCs w:val="18"/>
                </w:rPr>
                <w:t>[Syllabus]</w:t>
              </w:r>
            </w:hyperlink>
          </w:p>
          <w:p w:rsidR="0054605F" w:rsidRPr="0054605F" w:rsidRDefault="0054605F" w:rsidP="0054605F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4605F">
              <w:rPr>
                <w:rFonts w:ascii="Verdana" w:eastAsia="Times New Roman" w:hAnsi="Verdana" w:cs="Times New Roman"/>
                <w:sz w:val="18"/>
                <w:szCs w:val="18"/>
              </w:rPr>
              <w:t xml:space="preserve">HIST3530: Women in Sub-Sahara Africa </w:t>
            </w:r>
            <w:hyperlink r:id="rId15" w:history="1">
              <w:r w:rsidRPr="0054605F">
                <w:rPr>
                  <w:rFonts w:ascii="Verdana" w:eastAsia="Times New Roman" w:hAnsi="Verdana" w:cs="Times New Roman"/>
                  <w:b/>
                  <w:bCs/>
                  <w:color w:val="990000"/>
                  <w:sz w:val="18"/>
                  <w:szCs w:val="18"/>
                </w:rPr>
                <w:t>[Syllabus]</w:t>
              </w:r>
            </w:hyperlink>
          </w:p>
          <w:p w:rsidR="0054605F" w:rsidRPr="0054605F" w:rsidRDefault="0054605F" w:rsidP="0054605F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4605F">
              <w:rPr>
                <w:rFonts w:ascii="Verdana" w:eastAsia="Times New Roman" w:hAnsi="Verdana" w:cs="Times New Roman"/>
                <w:sz w:val="18"/>
                <w:szCs w:val="18"/>
              </w:rPr>
              <w:t xml:space="preserve">HIST4500: Studies in African History </w:t>
            </w:r>
            <w:hyperlink r:id="rId16" w:history="1">
              <w:r w:rsidRPr="0054605F">
                <w:rPr>
                  <w:rFonts w:ascii="Verdana" w:eastAsia="Times New Roman" w:hAnsi="Verdana" w:cs="Times New Roman"/>
                  <w:b/>
                  <w:bCs/>
                  <w:color w:val="990000"/>
                  <w:sz w:val="18"/>
                  <w:szCs w:val="18"/>
                </w:rPr>
                <w:t>[Syllabus]</w:t>
              </w:r>
            </w:hyperlink>
          </w:p>
          <w:p w:rsidR="0054605F" w:rsidRPr="0054605F" w:rsidRDefault="0054605F" w:rsidP="0054605F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4605F">
              <w:rPr>
                <w:rFonts w:ascii="Verdana" w:eastAsia="Times New Roman" w:hAnsi="Verdana" w:cs="Times New Roman"/>
                <w:sz w:val="18"/>
                <w:szCs w:val="18"/>
              </w:rPr>
              <w:t xml:space="preserve">HIST4520: Islam in Africa </w:t>
            </w:r>
            <w:hyperlink r:id="rId17" w:history="1">
              <w:r w:rsidRPr="0054605F">
                <w:rPr>
                  <w:rFonts w:ascii="Verdana" w:eastAsia="Times New Roman" w:hAnsi="Verdana" w:cs="Times New Roman"/>
                  <w:b/>
                  <w:bCs/>
                  <w:color w:val="990000"/>
                  <w:sz w:val="18"/>
                  <w:szCs w:val="18"/>
                </w:rPr>
                <w:t>[Syllabus]</w:t>
              </w:r>
            </w:hyperlink>
          </w:p>
          <w:p w:rsidR="0054605F" w:rsidRPr="0054605F" w:rsidRDefault="0054605F" w:rsidP="0054605F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4605F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HIST6500: Studies in African History </w:t>
            </w:r>
            <w:hyperlink r:id="rId18" w:history="1">
              <w:r w:rsidRPr="0054605F">
                <w:rPr>
                  <w:rFonts w:ascii="Verdana" w:eastAsia="Times New Roman" w:hAnsi="Verdana" w:cs="Times New Roman"/>
                  <w:b/>
                  <w:bCs/>
                  <w:color w:val="990000"/>
                  <w:sz w:val="18"/>
                  <w:szCs w:val="18"/>
                </w:rPr>
                <w:t>[S</w:t>
              </w:r>
              <w:bookmarkStart w:id="0" w:name="_GoBack"/>
              <w:bookmarkEnd w:id="0"/>
              <w:r w:rsidRPr="0054605F">
                <w:rPr>
                  <w:rFonts w:ascii="Verdana" w:eastAsia="Times New Roman" w:hAnsi="Verdana" w:cs="Times New Roman"/>
                  <w:b/>
                  <w:bCs/>
                  <w:color w:val="990000"/>
                  <w:sz w:val="18"/>
                  <w:szCs w:val="18"/>
                </w:rPr>
                <w:t>yllabus]</w:t>
              </w:r>
            </w:hyperlink>
          </w:p>
          <w:p w:rsidR="0054605F" w:rsidRPr="0054605F" w:rsidRDefault="0054605F" w:rsidP="0054605F">
            <w:pPr>
              <w:spacing w:before="100" w:beforeAutospacing="1" w:after="100" w:afterAutospacing="1" w:line="270" w:lineRule="atLeas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4605F">
              <w:rPr>
                <w:rFonts w:ascii="Verdana" w:eastAsia="Times New Roman" w:hAnsi="Verdana" w:cs="Times New Roman"/>
                <w:sz w:val="18"/>
                <w:szCs w:val="18"/>
              </w:rPr>
              <w:t xml:space="preserve">HIST7200: Area Colloquium </w:t>
            </w:r>
            <w:hyperlink r:id="rId19" w:history="1">
              <w:r w:rsidRPr="0054605F">
                <w:rPr>
                  <w:rFonts w:ascii="Verdana" w:eastAsia="Times New Roman" w:hAnsi="Verdana" w:cs="Times New Roman"/>
                  <w:b/>
                  <w:bCs/>
                  <w:color w:val="990000"/>
                  <w:sz w:val="18"/>
                  <w:szCs w:val="18"/>
                </w:rPr>
                <w:t>[Syllabus]</w:t>
              </w:r>
            </w:hyperlink>
          </w:p>
        </w:tc>
      </w:tr>
    </w:tbl>
    <w:p w:rsidR="00DD628B" w:rsidRDefault="00DD628B"/>
    <w:sectPr w:rsidR="00DD6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05F"/>
    <w:rsid w:val="0054605F"/>
    <w:rsid w:val="00DD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605F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18"/>
      <w:szCs w:val="18"/>
    </w:rPr>
  </w:style>
  <w:style w:type="paragraph" w:styleId="Heading2">
    <w:name w:val="heading 2"/>
    <w:basedOn w:val="Normal"/>
    <w:link w:val="Heading2Char"/>
    <w:uiPriority w:val="9"/>
    <w:qFormat/>
    <w:rsid w:val="0054605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rsid w:val="0054605F"/>
    <w:pPr>
      <w:spacing w:before="100" w:beforeAutospacing="1" w:after="100" w:afterAutospacing="1" w:line="240" w:lineRule="auto"/>
      <w:outlineLvl w:val="5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05F"/>
    <w:rPr>
      <w:rFonts w:ascii="Verdana" w:eastAsia="Times New Roman" w:hAnsi="Verdana" w:cs="Times New Roman"/>
      <w:b/>
      <w:bCs/>
      <w:color w:val="000000"/>
      <w:kern w:val="3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605F"/>
    <w:rPr>
      <w:rFonts w:ascii="Verdana" w:eastAsia="Times New Roman" w:hAnsi="Verdana" w:cs="Times New Roman"/>
      <w:b/>
      <w:bCs/>
      <w:color w:val="000000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54605F"/>
    <w:rPr>
      <w:rFonts w:ascii="Verdana" w:eastAsia="Times New Roman" w:hAnsi="Verdana" w:cs="Times New Roman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605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605F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00"/>
      <w:kern w:val="36"/>
      <w:sz w:val="18"/>
      <w:szCs w:val="18"/>
    </w:rPr>
  </w:style>
  <w:style w:type="paragraph" w:styleId="Heading2">
    <w:name w:val="heading 2"/>
    <w:basedOn w:val="Normal"/>
    <w:link w:val="Heading2Char"/>
    <w:uiPriority w:val="9"/>
    <w:qFormat/>
    <w:rsid w:val="0054605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color w:val="000000"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rsid w:val="0054605F"/>
    <w:pPr>
      <w:spacing w:before="100" w:beforeAutospacing="1" w:after="100" w:afterAutospacing="1" w:line="240" w:lineRule="auto"/>
      <w:outlineLvl w:val="5"/>
    </w:pPr>
    <w:rPr>
      <w:rFonts w:ascii="Verdana" w:eastAsia="Times New Roman" w:hAnsi="Verdana" w:cs="Times New Roman"/>
      <w:b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605F"/>
    <w:rPr>
      <w:rFonts w:ascii="Verdana" w:eastAsia="Times New Roman" w:hAnsi="Verdana" w:cs="Times New Roman"/>
      <w:b/>
      <w:bCs/>
      <w:color w:val="000000"/>
      <w:kern w:val="3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4605F"/>
    <w:rPr>
      <w:rFonts w:ascii="Verdana" w:eastAsia="Times New Roman" w:hAnsi="Verdana" w:cs="Times New Roman"/>
      <w:b/>
      <w:bCs/>
      <w:color w:val="000000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54605F"/>
    <w:rPr>
      <w:rFonts w:ascii="Verdana" w:eastAsia="Times New Roman" w:hAnsi="Verdana" w:cs="Times New Roman"/>
      <w:b/>
      <w:bCs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4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4605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uga.edu/people/people.php?page=field12" TargetMode="External"/><Relationship Id="rId13" Type="http://schemas.openxmlformats.org/officeDocument/2006/relationships/hyperlink" Target="http://history.uga.edu/_syllabi/HIST_2502_cleavelandt_0111.pdf" TargetMode="External"/><Relationship Id="rId18" Type="http://schemas.openxmlformats.org/officeDocument/2006/relationships/hyperlink" Target="http://history.uga.edu/_syllabi/HIST_4500_cleavelandt_0210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history.uga.edu/people/people.php?page=field1" TargetMode="External"/><Relationship Id="rId12" Type="http://schemas.openxmlformats.org/officeDocument/2006/relationships/hyperlink" Target="http://history.uga.edu/_syllabi/HIST_2501_cleavelandt_0810.pdf" TargetMode="External"/><Relationship Id="rId17" Type="http://schemas.openxmlformats.org/officeDocument/2006/relationships/hyperlink" Target="http://history.uga.edu/_syllabi/HIST_4520_cleavelandt_0111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istory.uga.edu/_syllabi/HIST_4500_cleavelandt_0210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amazon.com/Becoming-Walata-History-Formation-Transformation/dp/032507027X/ref=sr_1_1?ie=UTF8&amp;s=books&amp;qid=1202438928&amp;sr=8-1" TargetMode="External"/><Relationship Id="rId5" Type="http://schemas.openxmlformats.org/officeDocument/2006/relationships/hyperlink" Target="mailto:tcleave@uga.edu" TargetMode="External"/><Relationship Id="rId15" Type="http://schemas.openxmlformats.org/officeDocument/2006/relationships/hyperlink" Target="http://history.uga.edu/_syllabi/HIST_3530_cleavelandt_0806.pdf" TargetMode="External"/><Relationship Id="rId10" Type="http://schemas.openxmlformats.org/officeDocument/2006/relationships/hyperlink" Target="http://history.uga.edu/people/people.php?page=field18" TargetMode="External"/><Relationship Id="rId19" Type="http://schemas.openxmlformats.org/officeDocument/2006/relationships/hyperlink" Target="http://history.uga.edu/_syllabi/HIST_7200_cleavelandt_080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ory.uga.edu/people/people.php?page=field13" TargetMode="External"/><Relationship Id="rId14" Type="http://schemas.openxmlformats.org/officeDocument/2006/relationships/hyperlink" Target="http://history.uga.edu/_syllabi/HIST_3512_cleavelandt_08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Franklin User</dc:creator>
  <cp:lastModifiedBy>Franklin User</cp:lastModifiedBy>
  <cp:revision>1</cp:revision>
  <dcterms:created xsi:type="dcterms:W3CDTF">2012-06-29T18:00:00Z</dcterms:created>
  <dcterms:modified xsi:type="dcterms:W3CDTF">2012-06-29T18:01:00Z</dcterms:modified>
</cp:coreProperties>
</file>